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9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Регистрационный номер №</w:t>
      </w:r>
    </w:p>
    <w:p w:rsidR="00000000" w:rsidDel="00000000" w:rsidP="00000000" w:rsidRDefault="00000000" w:rsidRPr="00000000" w14:paraId="00000002">
      <w:pPr>
        <w:ind w:left="39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96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Ректору Религиозной организации – духовной образовательной организации высшего образования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Русской Православной Церкви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«Общецерковная аспирантура и докторантура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им. святых равноапостольных Кирилла и Мефодия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протоиерею Максиму Козлову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  <w:tblGridChange w:id="0">
          <w:tblGrid>
            <w:gridCol w:w="559"/>
            <w:gridCol w:w="1282"/>
            <w:gridCol w:w="986"/>
            <w:gridCol w:w="432"/>
            <w:gridCol w:w="710"/>
            <w:gridCol w:w="556"/>
            <w:gridCol w:w="1134"/>
            <w:gridCol w:w="1704"/>
            <w:gridCol w:w="1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От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Ивана Ивановича, протоиерея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ind w:left="449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(фамилия, имя, отчество - при наличии, сан, имя в постриге - 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Гражданство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Российская Федерация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рождения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01.01.1980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Реквизиты документа, удостоверяющего личность: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Тип документа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паспорт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серия, номер документа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0000 000000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выдачи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Кем выдан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Отделом УФМС по городу Москве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регистрации поступающего: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ind w:firstLine="16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СНИЛС: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003-003-003 00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Почтовый адрес: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123456, 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электронной почты: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00@000.ru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Номер телефона: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 (000) 000-00-00</w:t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8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приеме</w:t>
      </w:r>
    </w:p>
    <w:p w:rsidR="00000000" w:rsidDel="00000000" w:rsidP="00000000" w:rsidRDefault="00000000" w:rsidRPr="00000000" w14:paraId="0000008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допустить меня к вступительным испытаниям и участию в конкурсе для поступления на обучение по образовательной программе церковной магистратуры, направленной на подготовку служителей и религиозного персонала религиозных организаций, профиль (направленность)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«Историческая литургика»</w:t>
      </w:r>
      <w:r w:rsidDel="00000000" w:rsidR="00000000" w:rsidRPr="00000000">
        <w:rPr>
          <w:sz w:val="24"/>
          <w:szCs w:val="24"/>
          <w:rtl w:val="0"/>
        </w:rPr>
        <w:t xml:space="preserve">, на очную форму обучения на место, финансируемое за счет средств Русской Православной Церкви.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Приоритеты зачисления по различным условиям поступления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1"/>
        <w:gridCol w:w="2048"/>
        <w:gridCol w:w="3899"/>
        <w:gridCol w:w="1980"/>
        <w:tblGridChange w:id="0">
          <w:tblGrid>
            <w:gridCol w:w="1561"/>
            <w:gridCol w:w="2048"/>
            <w:gridCol w:w="3899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приоритета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Церковная магистратура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Историческая литургика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Церковная магистратура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Патрология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</w:tbl>
    <w:p w:rsidR="00000000" w:rsidDel="00000000" w:rsidP="00000000" w:rsidRDefault="00000000" w:rsidRPr="00000000" w14:paraId="0000009D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об образовании и о документе (документах) установленного образца:</w:t>
      </w:r>
    </w:p>
    <w:p w:rsidR="00000000" w:rsidDel="00000000" w:rsidP="00000000" w:rsidRDefault="00000000" w:rsidRPr="00000000" w14:paraId="0000009F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400"/>
      </w:tblPr>
      <w:tblGrid>
        <w:gridCol w:w="6379"/>
        <w:gridCol w:w="3119"/>
        <w:tblGridChange w:id="0">
          <w:tblGrid>
            <w:gridCol w:w="637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Окончил (а) Федеральное государственное бюджетное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(полное наименование образовательной организации)</w:t>
      </w: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Layout w:type="fixed"/>
        <w:tblLook w:val="0400"/>
      </w:tblPr>
      <w:tblGrid>
        <w:gridCol w:w="4695"/>
        <w:gridCol w:w="1684"/>
        <w:gridCol w:w="3119"/>
        <w:tblGridChange w:id="0">
          <w:tblGrid>
            <w:gridCol w:w="4695"/>
            <w:gridCol w:w="1684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имени М. В. Ломоносова»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Регион, город образовательной организации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Уровень образования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бакалавриат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center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(бакалавриат, специалитет, магистратура, дипломированный специалист)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Серия 000000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номер 00000000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 выдачи 23 июня 2021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Индивидуальные достижения, предусмотренные правилами приема (отметить при наличии):</w:t>
      </w: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диплома или сертификата победителя научного конкурса, конкурса грантов по профилю программы магистратуры: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документа об образовании и квалификации с отличием (бакалавриат, магистратура, специалитет):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При наличии указать статус: Победитель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Призер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В1 по Европейской шкале уровней владения иностранным языком: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публикаций по профилю магистерской программы в виде статей в журналах, входящих в перечень ВАК: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Да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 наличии указать количество: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tabs>
                <w:tab w:val="center" w:leader="none" w:pos="2408"/>
                <w:tab w:val="right" w:leader="none" w:pos="3402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(с указанием перечня вступительных испытаний и специальных условий) и о документе, подтверждающем инвалидность или ограниченные возможности здоровья, требующие создания специальных условий (заполнить при наличии):</w:t>
      </w:r>
    </w:p>
    <w:p w:rsidR="00000000" w:rsidDel="00000000" w:rsidP="00000000" w:rsidRDefault="00000000" w:rsidRPr="00000000" w14:paraId="000000C7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center" w:leader="none" w:pos="2408"/>
                <w:tab w:val="right" w:leader="none" w:pos="3402"/>
              </w:tabs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Способ возврата поданных оригиналов документов в случае непоступления на обучение (указать один вариант):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C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Выдача при личном присутствии, доверенному лицу</w:t>
      </w:r>
    </w:p>
    <w:p w:rsidR="00000000" w:rsidDel="00000000" w:rsidP="00000000" w:rsidRDefault="00000000" w:rsidRPr="00000000" w14:paraId="000000CD">
      <w:pPr>
        <w:jc w:val="both"/>
        <w:rPr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Направление через операторов почтовой связи общего пользования на почтовый адрес_______________________________________________________________________________________________________________________________________________________________________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Настоящим подтверждаю следующие факты:</w:t>
      </w:r>
    </w:p>
    <w:p w:rsidR="00000000" w:rsidDel="00000000" w:rsidP="00000000" w:rsidRDefault="00000000" w:rsidRPr="00000000" w14:paraId="000000D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000000" w:rsidDel="00000000" w:rsidP="00000000" w:rsidRDefault="00000000" w:rsidRPr="00000000" w14:paraId="000000D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Ознакомлен (а) (в том числе через информационные системы общего пользования) с:</w:t>
      </w:r>
    </w:p>
    <w:p w:rsidR="00000000" w:rsidDel="00000000" w:rsidP="00000000" w:rsidRDefault="00000000" w:rsidRPr="00000000" w14:paraId="000000D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приема в ОЦАД на обучение по образовательным программам церковной магистратуры, направленным на подготовку служителей и религиозного персонала религиозных организаций;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уставом ОЦАД;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лицензии ОЦАД на осуществление образовательной деятельности (с приложениями);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информацией о том, что образовательные программы, направленные на подготовку служителей и религиозного персонала религиозных организаций, не подлежат государственной аккредитации;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образовательной программой;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внутреннего распорядка обучающихся ОЦАД;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порядке отчисления, восстановления, перевода обучающихся и о порядке предоставления им академических отпусков в ОЦАД;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магистратуры.</w:t>
      </w:r>
    </w:p>
    <w:p w:rsidR="00000000" w:rsidDel="00000000" w:rsidP="00000000" w:rsidRDefault="00000000" w:rsidRPr="00000000" w14:paraId="000000D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собственноручная подпись поступающего, фамилия, имя,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 В противном случае не заполняется.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3056D7"/>
    <w:pPr>
      <w:keepNext w:val="1"/>
      <w:keepLines w:val="1"/>
      <w:contextualSpacing w:val="1"/>
      <w:jc w:val="center"/>
      <w:outlineLvl w:val="0"/>
    </w:pPr>
    <w:rPr>
      <w:rFonts w:eastAsiaTheme="majorEastAsia"/>
      <w:b w:val="1"/>
      <w:sz w:val="28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locked w:val="1"/>
    <w:rsid w:val="003056D7"/>
    <w:rPr>
      <w:rFonts w:ascii="Times New Roman" w:cs="Times New Roman" w:hAnsi="Times New Roman" w:eastAsiaTheme="majorEastAsia"/>
      <w:b w:val="1"/>
      <w:sz w:val="32"/>
      <w:szCs w:val="32"/>
      <w:lang w:eastAsia="ru-RU" w:val="x-none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99"/>
    <w:qFormat w:val="1"/>
    <w:rsid w:val="003056D7"/>
    <w:pPr>
      <w:ind w:left="720"/>
      <w:contextualSpacing w:val="1"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styleId="a6" w:customStyle="1">
    <w:name w:val="Основной текст с отступом Знак"/>
    <w:basedOn w:val="a0"/>
    <w:link w:val="a5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7">
    <w:name w:val="header"/>
    <w:basedOn w:val="a"/>
    <w:link w:val="a8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9">
    <w:name w:val="footer"/>
    <w:basedOn w:val="a"/>
    <w:link w:val="aa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b">
    <w:name w:val="footnote text"/>
    <w:basedOn w:val="a"/>
    <w:link w:val="ac"/>
    <w:uiPriority w:val="99"/>
    <w:semiHidden w:val="1"/>
    <w:unhideWhenUsed w:val="1"/>
    <w:rsid w:val="00C33781"/>
  </w:style>
  <w:style w:type="character" w:styleId="ac" w:customStyle="1">
    <w:name w:val="Текст сноски Знак"/>
    <w:basedOn w:val="a0"/>
    <w:link w:val="ab"/>
    <w:uiPriority w:val="99"/>
    <w:semiHidden w:val="1"/>
    <w:locked w:val="1"/>
    <w:rsid w:val="00C33781"/>
    <w:rPr>
      <w:rFonts w:ascii="Times New Roman" w:cs="Times New Roman" w:hAnsi="Times New Roman"/>
      <w:sz w:val="20"/>
      <w:szCs w:val="20"/>
      <w:lang w:eastAsia="ru-RU" w:val="x-none"/>
    </w:rPr>
  </w:style>
  <w:style w:type="character" w:styleId="ad">
    <w:name w:val="footnote reference"/>
    <w:basedOn w:val="a0"/>
    <w:uiPriority w:val="99"/>
    <w:semiHidden w:val="1"/>
    <w:unhideWhenUsed w:val="1"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33781"/>
    <w:rPr>
      <w:rFonts w:ascii="Segoe UI" w:cs="Segoe UI" w:hAnsi="Segoe UI"/>
      <w:sz w:val="18"/>
      <w:szCs w:val="18"/>
    </w:rPr>
  </w:style>
  <w:style w:type="character" w:styleId="af" w:customStyle="1">
    <w:name w:val="Текст выноски Знак"/>
    <w:basedOn w:val="a0"/>
    <w:link w:val="ae"/>
    <w:uiPriority w:val="99"/>
    <w:semiHidden w:val="1"/>
    <w:locked w:val="1"/>
    <w:rsid w:val="00C33781"/>
    <w:rPr>
      <w:rFonts w:ascii="Segoe UI" w:cs="Segoe UI" w:hAnsi="Segoe UI"/>
      <w:sz w:val="18"/>
      <w:szCs w:val="18"/>
      <w:lang w:eastAsia="ru-RU" w:val="x-none"/>
    </w:rPr>
  </w:style>
  <w:style w:type="paragraph" w:styleId="21" w:customStyle="1">
    <w:name w:val="Основной текст 21"/>
    <w:basedOn w:val="a"/>
    <w:rsid w:val="009F4D70"/>
    <w:pPr>
      <w:suppressAutoHyphens w:val="1"/>
      <w:spacing w:before="20" w:line="204" w:lineRule="auto"/>
      <w:jc w:val="center"/>
    </w:pPr>
    <w:rPr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kOtEjgWMRnKQQOZFv4tpLj32g==">CgMxLjAyCGguZ2pkZ3hzOAByITFZa25qek5kd09PQU5fck9PXzVma3V4WU5BMHktRXYxTQ==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2024-06-19T13:22:00Z</dcterms:created>
  <dc:creator>Ковтунович Марина</dc:creator>
</cp:coreProperties>
</file>